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F55C7" w14:textId="6B7DCBB4" w:rsidR="00450F0C" w:rsidRDefault="00450F0C" w:rsidP="003A17BA">
      <w:pPr>
        <w:spacing w:after="0"/>
        <w:jc w:val="center"/>
        <w:rPr>
          <w:b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EE953D0" wp14:editId="1AD4A9AB">
            <wp:extent cx="1651635" cy="2200275"/>
            <wp:effectExtent l="0" t="0" r="571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90C0" w14:textId="77777777" w:rsidR="00450F0C" w:rsidRDefault="00450F0C" w:rsidP="003A17BA">
      <w:pPr>
        <w:spacing w:after="0"/>
        <w:jc w:val="center"/>
        <w:rPr>
          <w:b/>
        </w:rPr>
      </w:pPr>
    </w:p>
    <w:p w14:paraId="48ABC58C" w14:textId="19FA601A" w:rsidR="003A17BA" w:rsidRDefault="005A130F" w:rsidP="003A17BA">
      <w:pPr>
        <w:spacing w:after="0"/>
        <w:jc w:val="center"/>
        <w:rPr>
          <w:b/>
        </w:rPr>
      </w:pPr>
      <w:r>
        <w:rPr>
          <w:b/>
        </w:rPr>
        <w:t>Benoist Guével est nommé</w:t>
      </w:r>
      <w:r w:rsidRPr="00FD5CE0">
        <w:rPr>
          <w:b/>
        </w:rPr>
        <w:t xml:space="preserve"> président du tribunal administratif </w:t>
      </w:r>
      <w:r>
        <w:rPr>
          <w:b/>
        </w:rPr>
        <w:t>d’Orléans</w:t>
      </w:r>
      <w:r w:rsidR="003A17BA">
        <w:rPr>
          <w:b/>
        </w:rPr>
        <w:t xml:space="preserve"> </w:t>
      </w:r>
    </w:p>
    <w:p w14:paraId="3E90BE3E" w14:textId="65E977F4" w:rsidR="005A130F" w:rsidRDefault="003A17BA" w:rsidP="003A17BA">
      <w:pPr>
        <w:spacing w:after="0"/>
        <w:jc w:val="center"/>
        <w:rPr>
          <w:b/>
        </w:rPr>
      </w:pPr>
      <w:r>
        <w:rPr>
          <w:b/>
        </w:rPr>
        <w:t>à compter du 1</w:t>
      </w:r>
      <w:r w:rsidRPr="003A17BA">
        <w:rPr>
          <w:b/>
          <w:vertAlign w:val="superscript"/>
        </w:rPr>
        <w:t>er</w:t>
      </w:r>
      <w:r>
        <w:rPr>
          <w:b/>
        </w:rPr>
        <w:t xml:space="preserve"> septembre 2023</w:t>
      </w:r>
      <w:r w:rsidR="005A130F">
        <w:rPr>
          <w:b/>
        </w:rPr>
        <w:t>.</w:t>
      </w:r>
    </w:p>
    <w:p w14:paraId="51DF26C4" w14:textId="77777777" w:rsidR="005A130F" w:rsidRDefault="005A130F" w:rsidP="005A130F">
      <w:pPr>
        <w:spacing w:after="0"/>
      </w:pPr>
    </w:p>
    <w:p w14:paraId="5B849CBA" w14:textId="73142BEE" w:rsidR="009B1921" w:rsidRDefault="005A130F" w:rsidP="005A130F">
      <w:pPr>
        <w:spacing w:after="0"/>
        <w:jc w:val="both"/>
      </w:pPr>
      <w:r>
        <w:t>Diplômé de l’</w:t>
      </w:r>
      <w:r w:rsidR="006613D7">
        <w:t>i</w:t>
      </w:r>
      <w:r w:rsidRPr="00CD2A11">
        <w:t>nstitut d’étude</w:t>
      </w:r>
      <w:r>
        <w:t xml:space="preserve">s politiques de Paris (section service public), </w:t>
      </w:r>
      <w:r w:rsidRPr="00CD2A11">
        <w:t>titulaire d’un DEA de finances publiques et fiscalité (Paris II) et d’un DEA de droit d</w:t>
      </w:r>
      <w:r>
        <w:t xml:space="preserve">e l’environnement (Paris I), Benoist Guével </w:t>
      </w:r>
      <w:r w:rsidR="009B1921">
        <w:t>débute sa carrière dans le domaine de l’environnement</w:t>
      </w:r>
      <w:r w:rsidR="00012D2A">
        <w:t>,</w:t>
      </w:r>
      <w:r w:rsidR="009B1921">
        <w:t xml:space="preserve"> et en particulier du droit de l’eau.</w:t>
      </w:r>
    </w:p>
    <w:p w14:paraId="2EE9BC31" w14:textId="77777777" w:rsidR="009B1921" w:rsidRDefault="009B1921" w:rsidP="005A130F">
      <w:pPr>
        <w:spacing w:after="0"/>
        <w:jc w:val="both"/>
      </w:pPr>
    </w:p>
    <w:p w14:paraId="78DF09A9" w14:textId="4B45347D" w:rsidR="005A130F" w:rsidRDefault="009B1921" w:rsidP="005A130F">
      <w:pPr>
        <w:spacing w:after="0"/>
        <w:jc w:val="both"/>
      </w:pPr>
      <w:r>
        <w:t xml:space="preserve">Il </w:t>
      </w:r>
      <w:r w:rsidR="005A130F" w:rsidRPr="00CD2A11">
        <w:t xml:space="preserve">rejoint </w:t>
      </w:r>
      <w:r w:rsidR="005A130F">
        <w:t>le corps des magistrats des tribunaux administratifs et des cours administratives d’appel à la sortie de l’</w:t>
      </w:r>
      <w:r w:rsidR="006613D7">
        <w:t>é</w:t>
      </w:r>
      <w:r w:rsidR="005A130F" w:rsidRPr="00CD2A11">
        <w:t xml:space="preserve">cole nationale d’administration </w:t>
      </w:r>
      <w:r w:rsidR="006613D7">
        <w:t xml:space="preserve">(ENA) </w:t>
      </w:r>
      <w:r w:rsidR="005A130F" w:rsidRPr="00CD2A11">
        <w:t xml:space="preserve">en 2002. </w:t>
      </w:r>
    </w:p>
    <w:p w14:paraId="1F829E25" w14:textId="77777777" w:rsidR="005A130F" w:rsidRDefault="005A130F" w:rsidP="005A130F">
      <w:pPr>
        <w:spacing w:after="0"/>
        <w:jc w:val="both"/>
      </w:pPr>
    </w:p>
    <w:p w14:paraId="70F9ADC2" w14:textId="63760432" w:rsidR="005A130F" w:rsidRDefault="005A130F" w:rsidP="005A130F">
      <w:pPr>
        <w:spacing w:after="0"/>
        <w:jc w:val="both"/>
      </w:pPr>
      <w:r>
        <w:t xml:space="preserve">Il </w:t>
      </w:r>
      <w:r w:rsidR="009A0C08">
        <w:t xml:space="preserve">devient </w:t>
      </w:r>
      <w:r w:rsidR="0032791F">
        <w:t xml:space="preserve">alors </w:t>
      </w:r>
      <w:r>
        <w:t xml:space="preserve">rapporteur </w:t>
      </w:r>
      <w:r w:rsidRPr="00CD2A11">
        <w:t>au tribun</w:t>
      </w:r>
      <w:r>
        <w:t>al administratif de Toulouse (2002-2007) avant d’effectuer sa mobilité à l’ambassade de France au Paraguay</w:t>
      </w:r>
      <w:r w:rsidR="009A0C08">
        <w:t xml:space="preserve"> comme adjoint de l’ambassadeur et conseiller de coopération et d’action culturelle</w:t>
      </w:r>
      <w:r>
        <w:t xml:space="preserve">. De retour au tribunal administratif de Toulouse en 2009, il </w:t>
      </w:r>
      <w:r w:rsidR="00DE2812">
        <w:t xml:space="preserve">y </w:t>
      </w:r>
      <w:r>
        <w:t xml:space="preserve">exerce les fonctions de </w:t>
      </w:r>
      <w:r w:rsidR="007C6D5C">
        <w:t xml:space="preserve">rapporteur puis celles de </w:t>
      </w:r>
      <w:r>
        <w:t>rapporteur public.</w:t>
      </w:r>
    </w:p>
    <w:p w14:paraId="358BCDC9" w14:textId="77777777" w:rsidR="005A130F" w:rsidRDefault="005A130F" w:rsidP="005A130F">
      <w:pPr>
        <w:spacing w:after="0"/>
        <w:jc w:val="both"/>
      </w:pPr>
    </w:p>
    <w:p w14:paraId="4F62577C" w14:textId="04C006B8" w:rsidR="005A130F" w:rsidRPr="00CD2A11" w:rsidRDefault="005A130F" w:rsidP="005A130F">
      <w:pPr>
        <w:spacing w:after="0"/>
        <w:jc w:val="both"/>
      </w:pPr>
      <w:r w:rsidRPr="00CD2A11">
        <w:t xml:space="preserve">Promu au grade de président en 2017, il </w:t>
      </w:r>
      <w:r>
        <w:t xml:space="preserve">devient </w:t>
      </w:r>
      <w:r w:rsidRPr="00CD2A11">
        <w:t>président assesseur à la cour administrative d'appel de Versailles</w:t>
      </w:r>
      <w:r>
        <w:t xml:space="preserve"> avant de rejoindre </w:t>
      </w:r>
      <w:r w:rsidR="00FA375A">
        <w:t xml:space="preserve">en 2021 </w:t>
      </w:r>
      <w:r>
        <w:t xml:space="preserve">le </w:t>
      </w:r>
      <w:r w:rsidRPr="00CD2A11">
        <w:t xml:space="preserve">tribunal administratif de Melun </w:t>
      </w:r>
      <w:r w:rsidR="00210BE9">
        <w:t>en qualité de</w:t>
      </w:r>
      <w:r>
        <w:t xml:space="preserve"> premier vice-président.</w:t>
      </w:r>
    </w:p>
    <w:p w14:paraId="0AC3041F" w14:textId="77777777" w:rsidR="005A130F" w:rsidRDefault="005A130F" w:rsidP="005A130F">
      <w:pPr>
        <w:spacing w:after="0"/>
      </w:pPr>
    </w:p>
    <w:p w14:paraId="7681C517" w14:textId="196A2DD7" w:rsidR="00621252" w:rsidRDefault="005A130F" w:rsidP="005A130F">
      <w:pPr>
        <w:spacing w:after="0"/>
        <w:jc w:val="both"/>
      </w:pPr>
      <w:r>
        <w:t>Benoist Guével est nommé</w:t>
      </w:r>
      <w:r w:rsidRPr="001A2CBD">
        <w:t xml:space="preserve"> président</w:t>
      </w:r>
      <w:r>
        <w:t xml:space="preserve"> du tribunal administratif d’Orléans </w:t>
      </w:r>
      <w:r w:rsidRPr="001A2CBD">
        <w:t>à compter du 1</w:t>
      </w:r>
      <w:r w:rsidRPr="001A2CBD">
        <w:rPr>
          <w:vertAlign w:val="superscript"/>
        </w:rPr>
        <w:t>er</w:t>
      </w:r>
      <w:r w:rsidRPr="001A2CBD">
        <w:t xml:space="preserve"> septembre 2023.</w:t>
      </w:r>
    </w:p>
    <w:p w14:paraId="196D4C00" w14:textId="11096D00" w:rsidR="00DD1307" w:rsidRDefault="00DD1307" w:rsidP="005A130F">
      <w:pPr>
        <w:spacing w:after="0"/>
        <w:jc w:val="both"/>
      </w:pPr>
    </w:p>
    <w:p w14:paraId="31A75A0A" w14:textId="53B7E73D" w:rsidR="00DD1307" w:rsidRDefault="00DD1307" w:rsidP="005A130F">
      <w:pPr>
        <w:spacing w:after="0"/>
        <w:jc w:val="both"/>
      </w:pPr>
      <w:r>
        <w:t xml:space="preserve">Il s’agit pour lui d’un retour </w:t>
      </w:r>
      <w:r w:rsidR="005B30A6">
        <w:t xml:space="preserve">heureux </w:t>
      </w:r>
      <w:r>
        <w:t>dans le Loiret puisqu’il résida de 1977 à 1992 à Châtillon-Coligny où il étudia au collège Henri</w:t>
      </w:r>
      <w:r w:rsidR="00942A81">
        <w:t xml:space="preserve"> </w:t>
      </w:r>
      <w:r>
        <w:t xml:space="preserve">Becquerel avant </w:t>
      </w:r>
      <w:r w:rsidR="00317F5A">
        <w:t xml:space="preserve">de passer le baccalauréat au lycée Bernard Palissy de Gien et </w:t>
      </w:r>
      <w:r>
        <w:t>de faire son droit</w:t>
      </w:r>
      <w:r w:rsidR="00FF41A7">
        <w:t xml:space="preserve"> durant trois années</w:t>
      </w:r>
      <w:r>
        <w:t xml:space="preserve"> à l’</w:t>
      </w:r>
      <w:r w:rsidR="00C91DB3">
        <w:t>u</w:t>
      </w:r>
      <w:r>
        <w:t>niversité d’Orléans</w:t>
      </w:r>
      <w:r w:rsidR="00E70967">
        <w:t>.</w:t>
      </w:r>
    </w:p>
    <w:sectPr w:rsidR="00DD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0F"/>
    <w:rsid w:val="00012D2A"/>
    <w:rsid w:val="00210BE9"/>
    <w:rsid w:val="002A5F07"/>
    <w:rsid w:val="00317F5A"/>
    <w:rsid w:val="0032791F"/>
    <w:rsid w:val="003A17BA"/>
    <w:rsid w:val="00450592"/>
    <w:rsid w:val="00450F0C"/>
    <w:rsid w:val="005A130F"/>
    <w:rsid w:val="005B30A6"/>
    <w:rsid w:val="005B5D09"/>
    <w:rsid w:val="00621252"/>
    <w:rsid w:val="006613D7"/>
    <w:rsid w:val="007C6D5C"/>
    <w:rsid w:val="00942A81"/>
    <w:rsid w:val="00997045"/>
    <w:rsid w:val="009A0C08"/>
    <w:rsid w:val="009B1921"/>
    <w:rsid w:val="009D4A8E"/>
    <w:rsid w:val="00B05EFF"/>
    <w:rsid w:val="00B77593"/>
    <w:rsid w:val="00C91DB3"/>
    <w:rsid w:val="00DD1307"/>
    <w:rsid w:val="00DE2812"/>
    <w:rsid w:val="00E70967"/>
    <w:rsid w:val="00FA375A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A56C"/>
  <w15:chartTrackingRefBased/>
  <w15:docId w15:val="{83282C69-C08D-4DEF-94A9-FD1CF9D3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MATHÉ-DELETANG Corentin</dc:creator>
  <cp:keywords/>
  <dc:description/>
  <cp:lastModifiedBy>BOCHENEK Arnaud</cp:lastModifiedBy>
  <cp:revision>2</cp:revision>
  <dcterms:created xsi:type="dcterms:W3CDTF">2023-09-01T07:55:00Z</dcterms:created>
  <dcterms:modified xsi:type="dcterms:W3CDTF">2023-09-01T07:55:00Z</dcterms:modified>
</cp:coreProperties>
</file>